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3057" w14:textId="3FE572A4" w:rsidR="0051115B" w:rsidRPr="0051115B" w:rsidRDefault="003E42F6" w:rsidP="0051115B">
      <w:pPr>
        <w:rPr>
          <w:rFonts w:ascii="Arial" w:eastAsia="Times New Roman" w:hAnsi="Arial" w:cs="Arial"/>
          <w:spacing w:val="1"/>
          <w:sz w:val="20"/>
          <w:szCs w:val="20"/>
          <w:lang w:val="de-CH"/>
        </w:rPr>
      </w:pPr>
      <w:bookmarkStart w:id="0" w:name="_Hlk128598576"/>
      <w:bookmarkEnd w:id="0"/>
      <w:r>
        <w:rPr>
          <w:rFonts w:ascii="Arial" w:eastAsia="Times New Roman" w:hAnsi="Arial" w:cs="Arial"/>
          <w:noProof/>
          <w:spacing w:val="1"/>
          <w:sz w:val="44"/>
          <w:szCs w:val="44"/>
          <w:lang w:val="de-CH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D64C336" wp14:editId="12C7030D">
                <wp:simplePos x="0" y="0"/>
                <wp:positionH relativeFrom="page">
                  <wp:align>left</wp:align>
                </wp:positionH>
                <wp:positionV relativeFrom="paragraph">
                  <wp:posOffset>551333</wp:posOffset>
                </wp:positionV>
                <wp:extent cx="7541537" cy="9463777"/>
                <wp:effectExtent l="0" t="0" r="21590" b="2349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537" cy="9463777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5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1601B" id="Rechteck 6" o:spid="_x0000_s1026" style="position:absolute;margin-left:0;margin-top:43.4pt;width:593.8pt;height:745.2pt;z-index:-25165619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m+hgIAAGkFAAAOAAAAZHJzL2Uyb0RvYy54bWysVMFu2zAMvQ/YPwi6r3bSpEmDOkXWosOA&#10;oi3aDj0rshQbkEVNUuJkXz9Ksp2g6y7DclAokXwkn0leXe8bRXbCuhp0QUdnOSVCcyhrvSnoj9e7&#10;L3NKnGe6ZAq0KOhBOHq9/PzpqjULMYYKVCksQRDtFq0paOW9WWSZ45VomDsDIzQqJdiGebzaTVZa&#10;1iJ6o7Jxnl9kLdjSWODCOXy9TUq6jPhSCu4fpXTCE1VQzM3H08ZzHc5secUWG8tMVfMuDfYPWTSs&#10;1hh0gLplnpGtrf+AampuwYH0ZxyaDKSsuYg1YDWj/F01LxUzItaC5Dgz0OT+Hyx/2L2YJ4s0tMYt&#10;HIqhir20TfjH/Mg+knUYyBJ7Tzg+zqaT0fR8RglH3eXk4nw2mwU6s6O7sc5/E9CQIBTU4teIJLHd&#10;vfPJtDcJ0RyouryrlYoXu1nfKEt2LHy5/Gs+zZOvMhVLr9P5fDzpQrpkHsOf4GTHqqLkD0oEdKWf&#10;hSR1iXWMI2xsODEEZJwL7UdJVbFSdBFz/PURQ4sGjxgzAgZkifkP2B1Ab5lAeuxEQGcfXEXs18E5&#10;1fuXxJLz4BEjg/aDc1NrsB9VprCqLnKyx/RPqAniGsrDkyUW0rQ4w+9q/ID3zPknZnE8cJBw5P0j&#10;HlJBW1DoJEoqsL8+eg/22LWopaTFcSuo+7llVlCivmvs58vRZBLmM14m09kYL/ZUsz7V6G1zA9gX&#10;I1wuhkcx2HvVi9JC84abYRWiooppjrELyr3tLzc+rQHcLVysVtEMZ9Iwf69fDA/ggdXQoK/7N2ZN&#10;18UeB+AB+tFki3fNnGyDp4bV1oOsY6cfee34xnmOjdPtnrAwTu/R6rghl78BAAD//wMAUEsDBBQA&#10;BgAIAAAAIQBUDI4P3wAAAAkBAAAPAAAAZHJzL2Rvd25yZXYueG1sTI/BboMwEETvlfoP1lbqrTGJ&#10;FEAUE0WpesuhCVFzNXgDqHiNsElov76bU3ub1axm3uSb2fbiiqPvHClYLiIQSLUzHTUKTuX7SwrC&#10;B01G945QwTd62BSPD7nOjLvRAa/H0AgOIZ9pBW0IQyalr1u02i/cgMTexY1WBz7HRppR3zjc9nIV&#10;RbG0uiNuaPWAuxbrr+NkFVz2H9W5TKO12Z4/p/Jt95PuD6VSz0/z9hVEwDn8PcMdn9GhYKbKTWS8&#10;6BXwkKAgjZn/7i7TJAZRsVonyQpkkcv/C4pfAAAA//8DAFBLAQItABQABgAIAAAAIQC2gziS/gAA&#10;AOEBAAATAAAAAAAAAAAAAAAAAAAAAABbQ29udGVudF9UeXBlc10ueG1sUEsBAi0AFAAGAAgAAAAh&#10;ADj9If/WAAAAlAEAAAsAAAAAAAAAAAAAAAAALwEAAF9yZWxzLy5yZWxzUEsBAi0AFAAGAAgAAAAh&#10;AAMReb6GAgAAaQUAAA4AAAAAAAAAAAAAAAAALgIAAGRycy9lMm9Eb2MueG1sUEsBAi0AFAAGAAgA&#10;AAAhAFQMjg/fAAAACQEAAA8AAAAAAAAAAAAAAAAA4AQAAGRycy9kb3ducmV2LnhtbFBLBQYAAAAA&#10;BAAEAPMAAADsBQAAAAA=&#10;" fillcolor="#00b050" strokecolor="#1f3763 [1604]" strokeweight="1pt">
                <v:fill opacity="38550f"/>
                <w10:wrap anchorx="page"/>
              </v:rect>
            </w:pict>
          </mc:Fallback>
        </mc:AlternateContent>
      </w:r>
      <w:r w:rsidR="0051115B" w:rsidRPr="0051115B">
        <w:rPr>
          <w:rFonts w:ascii="Arial" w:eastAsia="Times New Roman" w:hAnsi="Arial" w:cs="Arial"/>
          <w:noProof/>
          <w:spacing w:val="1"/>
          <w:sz w:val="44"/>
          <w:szCs w:val="44"/>
          <w:lang w:val="de-CH"/>
        </w:rPr>
        <w:drawing>
          <wp:anchor distT="0" distB="0" distL="114300" distR="114300" simplePos="0" relativeHeight="251661312" behindDoc="0" locked="0" layoutInCell="1" allowOverlap="1" wp14:anchorId="73228B5A" wp14:editId="7FE84998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3911600" cy="418465"/>
            <wp:effectExtent l="0" t="0" r="0" b="635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15B" w:rsidRPr="0051115B">
        <w:rPr>
          <w:rFonts w:ascii="Arial" w:eastAsia="Times New Roman" w:hAnsi="Arial" w:cs="Arial"/>
          <w:noProof/>
          <w:spacing w:val="1"/>
          <w:sz w:val="44"/>
          <w:szCs w:val="44"/>
          <w:lang w:val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73D36" wp14:editId="7F8FF212">
                <wp:simplePos x="0" y="0"/>
                <wp:positionH relativeFrom="column">
                  <wp:posOffset>4743450</wp:posOffset>
                </wp:positionH>
                <wp:positionV relativeFrom="paragraph">
                  <wp:posOffset>113621</wp:posOffset>
                </wp:positionV>
                <wp:extent cx="1394460" cy="4000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8E634" w14:textId="77777777" w:rsidR="0051115B" w:rsidRPr="009B3779" w:rsidRDefault="0051115B" w:rsidP="0051115B">
                            <w:pPr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9B3779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GRUPPE SOLOTHURN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73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8.95pt;width:109.8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ViDAIAAPYDAAAOAAAAZHJzL2Uyb0RvYy54bWysU9tu2zAMfR+wfxD0vtjJnK4x4hRdugwD&#10;ugvQ7QNkWY6FyaJGKbG7rx+luGnQvQ3zg0Ca1CF5eLS+GXvDjgq9Blvx+SznTFkJjbb7iv/4vntz&#10;zZkPwjbCgFUVf1Se32xev1oPrlQL6MA0ChmBWF8OruJdCK7MMi871Qs/A6csBVvAXgRycZ81KAZC&#10;7022yPOrbABsHIJU3tPfu1OQbxJ+2yoZvratV4GZilNvIZ2Yzjqe2WYtyj0K12k5tSH+oYteaEtF&#10;z1B3Igh2QP0XVK8lgoc2zCT0GbStlirNQNPM8xfTPHTCqTQLkePdmSb//2Dll+OD+4YsjO9hpAWm&#10;Iby7B/nTMwvbTti9ukWEoVOiocLzSFk2OF9OVyPVvvQRpB4+Q0NLFocACWhssY+s0JyM0GkBj2fS&#10;1RiYjCXfroriikKSYkWe58u0lUyUT7cd+vBRQc+iUXGkpSZ0cbz3IXYjyqeUWMyD0c1OG5Mc3Ndb&#10;g+woSAC79KUBXqQZy4aKr5aLZUK2EO8nbfQ6kECN7it+Tc3lk2QiGx9sk1KC0OZkUyfGTvRERk7c&#10;hLEeKTHSVEPzSEQhnIRID4eMDvA3ZwOJsOL+10Gg4sx8skT2al4UUbXJKZbvFuTgZaS+jAgrCari&#10;gbOTuQ1J6ZEHC7e0lFYnvp47mXolcSUap4cQ1Xvpp6zn57r5AwAA//8DAFBLAwQUAAYACAAAACEA&#10;d6wQb90AAAAJAQAADwAAAGRycy9kb3ducmV2LnhtbEyPwU7DMBBE70j8g7VIXBB1QMVuQpwKkEBc&#10;W/oBm9hNIuJ1FLtN+vcsJziOZjTzptwufhBnN8U+kIGHVQbCURNsT62Bw9f7/QZETEgWh0DOwMVF&#10;2FbXVyUWNsy0c+d9agWXUCzQQJfSWEgZm855jKswOmLvGCaPieXUSjvhzOV+kI9ZpqTHnnihw9G9&#10;da753p+8gePnfPeUz/VHOujdWr1ir+twMeb2Znl5BpHckv7C8IvP6FAxUx1OZKMYDOi15i+JDZ2D&#10;4ECulAJRG9hkOciqlP8fVD8AAAD//wMAUEsBAi0AFAAGAAgAAAAhALaDOJL+AAAA4QEAABMAAAAA&#10;AAAAAAAAAAAAAAAAAFtDb250ZW50X1R5cGVzXS54bWxQSwECLQAUAAYACAAAACEAOP0h/9YAAACU&#10;AQAACwAAAAAAAAAAAAAAAAAvAQAAX3JlbHMvLnJlbHNQSwECLQAUAAYACAAAACEAFZdVYgwCAAD2&#10;AwAADgAAAAAAAAAAAAAAAAAuAgAAZHJzL2Uyb0RvYy54bWxQSwECLQAUAAYACAAAACEAd6wQb90A&#10;AAAJAQAADwAAAAAAAAAAAAAAAABmBAAAZHJzL2Rvd25yZXYueG1sUEsFBgAAAAAEAAQA8wAAAHAF&#10;AAAAAA==&#10;" stroked="f">
                <v:textbox>
                  <w:txbxContent>
                    <w:p w14:paraId="6708E634" w14:textId="77777777" w:rsidR="0051115B" w:rsidRPr="009B3779" w:rsidRDefault="0051115B" w:rsidP="0051115B">
                      <w:pPr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9B3779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GRUPPE SOLOTHURN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15B">
        <w:rPr>
          <w:rFonts w:ascii="Arial" w:eastAsia="Times New Roman" w:hAnsi="Arial" w:cs="Arial"/>
          <w:spacing w:val="1"/>
          <w:sz w:val="44"/>
          <w:szCs w:val="44"/>
          <w:lang w:val="de-CH"/>
        </w:rPr>
        <w:br/>
      </w:r>
      <w:r w:rsidR="0051115B">
        <w:rPr>
          <w:rFonts w:ascii="Arial" w:eastAsia="Times New Roman" w:hAnsi="Arial" w:cs="Arial"/>
          <w:spacing w:val="1"/>
          <w:sz w:val="44"/>
          <w:szCs w:val="44"/>
          <w:lang w:val="de-CH"/>
        </w:rPr>
        <w:br/>
      </w:r>
    </w:p>
    <w:p w14:paraId="2ECDF4DC" w14:textId="783E8FB8" w:rsidR="009536A4" w:rsidRPr="006145A2" w:rsidRDefault="006145A2" w:rsidP="006145A2">
      <w:pPr>
        <w:tabs>
          <w:tab w:val="left" w:pos="2940"/>
        </w:tabs>
        <w:spacing w:after="0" w:line="240" w:lineRule="auto"/>
        <w:ind w:right="-20"/>
        <w:rPr>
          <w:rFonts w:ascii="Arial" w:hAnsi="Arial" w:cs="Arial"/>
          <w:b/>
          <w:sz w:val="24"/>
          <w:szCs w:val="24"/>
          <w:lang w:val="de-CH"/>
        </w:rPr>
      </w:pPr>
      <w:proofErr w:type="spellStart"/>
      <w:r w:rsidRPr="006145A2">
        <w:rPr>
          <w:rFonts w:ascii="Arial" w:hAnsi="Arial" w:cs="Arial"/>
          <w:b/>
          <w:color w:val="FFFFFF" w:themeColor="background1"/>
          <w:sz w:val="56"/>
          <w:szCs w:val="56"/>
          <w:lang w:val="de-CH"/>
        </w:rPr>
        <w:t>Vappu</w:t>
      </w:r>
      <w:proofErr w:type="spellEnd"/>
      <w:r w:rsidRPr="006145A2">
        <w:rPr>
          <w:rFonts w:ascii="Arial" w:hAnsi="Arial" w:cs="Arial"/>
          <w:b/>
          <w:color w:val="FFFFFF" w:themeColor="background1"/>
          <w:sz w:val="56"/>
          <w:szCs w:val="56"/>
          <w:lang w:val="de-CH"/>
        </w:rPr>
        <w:t xml:space="preserve"> Wanderung «Teufel</w:t>
      </w:r>
      <w:r>
        <w:rPr>
          <w:rFonts w:ascii="Arial" w:hAnsi="Arial" w:cs="Arial"/>
          <w:b/>
          <w:color w:val="FFFFFF" w:themeColor="background1"/>
          <w:sz w:val="56"/>
          <w:szCs w:val="56"/>
          <w:lang w:val="de-CH"/>
        </w:rPr>
        <w:t>s</w:t>
      </w:r>
      <w:r w:rsidRPr="006145A2">
        <w:rPr>
          <w:rFonts w:ascii="Arial" w:hAnsi="Arial" w:cs="Arial"/>
          <w:b/>
          <w:color w:val="FFFFFF" w:themeColor="background1"/>
          <w:sz w:val="56"/>
          <w:szCs w:val="56"/>
          <w:lang w:val="de-CH"/>
        </w:rPr>
        <w:t>schlucht» Hägendorf SO</w:t>
      </w:r>
    </w:p>
    <w:p w14:paraId="069CE0CC" w14:textId="65B4EC28" w:rsidR="003E42F6" w:rsidRPr="003E42F6" w:rsidRDefault="006145A2">
      <w:pPr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05369EA" wp14:editId="68D4A6BA">
            <wp:simplePos x="0" y="0"/>
            <wp:positionH relativeFrom="margin">
              <wp:align>right</wp:align>
            </wp:positionH>
            <wp:positionV relativeFrom="paragraph">
              <wp:posOffset>264160</wp:posOffset>
            </wp:positionV>
            <wp:extent cx="2064190" cy="1548286"/>
            <wp:effectExtent l="190500" t="190500" r="184150" b="185420"/>
            <wp:wrapNone/>
            <wp:docPr id="8" name="Grafik 8" descr="▷ Wandern: Hägendorf - Tüfelsschlucht - Olten - 5:00 h - 17 km - Bergwe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▷ Wandern: Hägendorf - Tüfelsschlucht - Olten - 5:00 h - 17 km - Bergwel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90" cy="154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905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BB44C3A" wp14:editId="7E2AC075">
            <wp:simplePos x="0" y="0"/>
            <wp:positionH relativeFrom="margin">
              <wp:posOffset>-31750</wp:posOffset>
            </wp:positionH>
            <wp:positionV relativeFrom="paragraph">
              <wp:posOffset>238760</wp:posOffset>
            </wp:positionV>
            <wp:extent cx="2969260" cy="1548130"/>
            <wp:effectExtent l="190500" t="190500" r="193040" b="185420"/>
            <wp:wrapNone/>
            <wp:docPr id="5" name="Grafik 5" descr="Hägendorf - Tüfelsschlucht (Teufelsschlucht) via Belchenflue - Homberglücke  - Rumpelflue - Olten - BERGFEX - Wanderung - Tour Jura &amp; Drei-Seen-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ägendorf - Tüfelsschlucht (Teufelsschlucht) via Belchenflue - Homberglücke  - Rumpelflue - Olten - BERGFEX - Wanderung - Tour Jura &amp; Drei-Seen-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905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14:paraId="07662B86" w14:textId="77ED641C" w:rsidR="003E42F6" w:rsidRPr="003E42F6" w:rsidRDefault="003E42F6">
      <w:pPr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</w:pPr>
    </w:p>
    <w:p w14:paraId="6241C9C2" w14:textId="394A07E5" w:rsidR="00236B48" w:rsidRPr="00236B48" w:rsidRDefault="00236B48" w:rsidP="00236B48">
      <w:pPr>
        <w:rPr>
          <w:rFonts w:ascii="Arial" w:hAnsi="Arial" w:cs="Arial"/>
          <w:b/>
          <w:color w:val="FFFFFF" w:themeColor="background1"/>
          <w:sz w:val="28"/>
          <w:szCs w:val="28"/>
          <w:lang w:val="sv-FI"/>
        </w:rPr>
      </w:pPr>
    </w:p>
    <w:p w14:paraId="644CF538" w14:textId="3CABA734" w:rsidR="00236B48" w:rsidRDefault="00236B48" w:rsidP="00236B48">
      <w:pPr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</w:pPr>
    </w:p>
    <w:p w14:paraId="6245CFF6" w14:textId="3B3351D2" w:rsidR="006145A2" w:rsidRDefault="006145A2" w:rsidP="00236B48">
      <w:pPr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</w:pPr>
    </w:p>
    <w:p w14:paraId="08A1913D" w14:textId="3D1F496F" w:rsidR="006145A2" w:rsidRDefault="006145A2" w:rsidP="00236B48">
      <w:pPr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</w:pPr>
    </w:p>
    <w:p w14:paraId="7965F08A" w14:textId="2C4DE1B3" w:rsidR="00236B48" w:rsidRPr="006145A2" w:rsidRDefault="006145A2" w:rsidP="00236B48">
      <w:pPr>
        <w:rPr>
          <w:rFonts w:ascii="Arial" w:hAnsi="Arial" w:cs="Arial"/>
          <w:bCs/>
          <w:i/>
          <w:iCs/>
          <w:color w:val="FFFFFF" w:themeColor="background1"/>
          <w:sz w:val="28"/>
          <w:szCs w:val="28"/>
          <w:lang w:val="de-CH"/>
        </w:rPr>
      </w:pPr>
      <w:r w:rsidRPr="006145A2">
        <w:rPr>
          <w:rFonts w:ascii="Arial" w:hAnsi="Arial" w:cs="Arial"/>
          <w:bCs/>
          <w:i/>
          <w:iCs/>
          <w:color w:val="FFFFFF" w:themeColor="background1"/>
          <w:sz w:val="28"/>
          <w:szCs w:val="28"/>
          <w:lang w:val="de-CH"/>
        </w:rPr>
        <w:t xml:space="preserve">Wo einst eine wilde Teufelsschar ihr Unwesen getrieben haben soll, zieht sich heute ein gut ausgebauter Wanderweg durch eine malerische Schlucht. Die </w:t>
      </w:r>
      <w:r w:rsidRPr="006145A2">
        <w:rPr>
          <w:rFonts w:ascii="Arial" w:hAnsi="Arial" w:cs="Arial"/>
          <w:bCs/>
          <w:i/>
          <w:iCs/>
          <w:color w:val="FFFFFF" w:themeColor="background1"/>
          <w:sz w:val="28"/>
          <w:szCs w:val="28"/>
          <w:lang w:val="de-CH"/>
        </w:rPr>
        <w:t>(</w:t>
      </w:r>
      <w:r w:rsidRPr="006145A2">
        <w:rPr>
          <w:rFonts w:ascii="Arial" w:hAnsi="Arial" w:cs="Arial"/>
          <w:bCs/>
          <w:i/>
          <w:iCs/>
          <w:color w:val="FFFFFF" w:themeColor="background1"/>
          <w:sz w:val="28"/>
          <w:szCs w:val="28"/>
          <w:lang w:val="de-CH"/>
        </w:rPr>
        <w:t>Rund</w:t>
      </w:r>
      <w:r w:rsidRPr="006145A2">
        <w:rPr>
          <w:rFonts w:ascii="Arial" w:hAnsi="Arial" w:cs="Arial"/>
          <w:bCs/>
          <w:i/>
          <w:iCs/>
          <w:color w:val="FFFFFF" w:themeColor="background1"/>
          <w:sz w:val="28"/>
          <w:szCs w:val="28"/>
          <w:lang w:val="de-CH"/>
        </w:rPr>
        <w:t>)</w:t>
      </w:r>
      <w:proofErr w:type="spellStart"/>
      <w:r w:rsidRPr="006145A2">
        <w:rPr>
          <w:rFonts w:ascii="Arial" w:hAnsi="Arial" w:cs="Arial"/>
          <w:bCs/>
          <w:i/>
          <w:iCs/>
          <w:color w:val="FFFFFF" w:themeColor="background1"/>
          <w:sz w:val="28"/>
          <w:szCs w:val="28"/>
          <w:lang w:val="de-CH"/>
        </w:rPr>
        <w:t>wanderung</w:t>
      </w:r>
      <w:proofErr w:type="spellEnd"/>
      <w:r w:rsidRPr="006145A2">
        <w:rPr>
          <w:rFonts w:ascii="Arial" w:hAnsi="Arial" w:cs="Arial"/>
          <w:bCs/>
          <w:i/>
          <w:iCs/>
          <w:color w:val="FFFFFF" w:themeColor="background1"/>
          <w:sz w:val="28"/>
          <w:szCs w:val="28"/>
          <w:lang w:val="de-CH"/>
        </w:rPr>
        <w:t xml:space="preserve"> von Hägendorf zum Allerheiligenberg bietet Spass und Abenteuer am Wasser sowie eine prachtvolle Aussicht.</w:t>
      </w:r>
    </w:p>
    <w:p w14:paraId="56C9D5F1" w14:textId="42D856AF" w:rsidR="00236B48" w:rsidRPr="00236B48" w:rsidRDefault="006145A2" w:rsidP="00236B48">
      <w:pPr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A5D31FC" wp14:editId="0A4790F2">
            <wp:simplePos x="0" y="0"/>
            <wp:positionH relativeFrom="margin">
              <wp:posOffset>4380584</wp:posOffset>
            </wp:positionH>
            <wp:positionV relativeFrom="paragraph">
              <wp:posOffset>505873</wp:posOffset>
            </wp:positionV>
            <wp:extent cx="1292250" cy="808960"/>
            <wp:effectExtent l="190500" t="190500" r="193675" b="18224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3" t="17255" r="18063" b="17812"/>
                    <a:stretch/>
                  </pic:blipFill>
                  <pic:spPr bwMode="auto">
                    <a:xfrm>
                      <a:off x="0" y="0"/>
                      <a:ext cx="1292250" cy="8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90500">
                        <a:sysClr val="window" lastClr="FFFFFF">
                          <a:alpha val="40000"/>
                        </a:sys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  <w:t>Gemütliche Wanderung oder Rundwanderung für Jung und Alt, mit individuellem Picknick unterwegs.</w:t>
      </w:r>
    </w:p>
    <w:p w14:paraId="1821697A" w14:textId="08398655" w:rsidR="00236B48" w:rsidRPr="00236B48" w:rsidRDefault="00236B48" w:rsidP="00236B48">
      <w:pPr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</w:pPr>
    </w:p>
    <w:p w14:paraId="54D82883" w14:textId="3841545D" w:rsidR="00236B48" w:rsidRPr="006145A2" w:rsidRDefault="00236B48" w:rsidP="00236B48">
      <w:pPr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</w:pPr>
      <w:r w:rsidRPr="006145A2"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  <w:t>Wann</w:t>
      </w:r>
      <w:r w:rsidRPr="006145A2"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  <w:tab/>
      </w:r>
      <w:r w:rsidRPr="006145A2"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  <w:tab/>
      </w:r>
      <w:r w:rsidR="006145A2" w:rsidRPr="006145A2"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  <w:t>Sonntag, 30. April, 2023</w:t>
      </w:r>
    </w:p>
    <w:p w14:paraId="03971677" w14:textId="14208B8A" w:rsidR="00236B48" w:rsidRPr="006145A2" w:rsidRDefault="00236B48" w:rsidP="006145A2">
      <w:pPr>
        <w:ind w:left="2120" w:hanging="2120"/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</w:pPr>
      <w:r w:rsidRPr="006145A2"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  <w:t>Zeit</w:t>
      </w:r>
      <w:r w:rsidRPr="006145A2"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  <w:tab/>
      </w:r>
      <w:r w:rsidRPr="006145A2"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  <w:tab/>
      </w:r>
      <w:r w:rsidR="006145A2" w:rsidRPr="006145A2"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  <w:t>10.30h</w:t>
      </w:r>
      <w:r w:rsidR="006145A2"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br/>
      </w:r>
      <w:r w:rsidR="006145A2" w:rsidRPr="006145A2"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  <w:t xml:space="preserve">Treffpunkt Parkplatz </w:t>
      </w:r>
      <w:r w:rsidR="006145A2" w:rsidRPr="006145A2"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  <w:t xml:space="preserve">hinter dem </w:t>
      </w:r>
      <w:r w:rsidR="006145A2" w:rsidRPr="006145A2"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  <w:t>Coop Hägendorf</w:t>
      </w:r>
      <w:r w:rsidR="006145A2"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br/>
        <w:t xml:space="preserve">Adresse: </w:t>
      </w:r>
      <w:r w:rsidR="006145A2" w:rsidRPr="006145A2"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 xml:space="preserve">4614 Hägendorf, </w:t>
      </w:r>
      <w:proofErr w:type="spellStart"/>
      <w:r w:rsidR="006145A2" w:rsidRPr="006145A2"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>Eigasse</w:t>
      </w:r>
      <w:proofErr w:type="spellEnd"/>
      <w:r w:rsidR="006145A2" w:rsidRPr="006145A2"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 xml:space="preserve"> 9</w:t>
      </w:r>
      <w:r w:rsidR="006145A2"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br/>
      </w:r>
      <w:r w:rsidR="006145A2" w:rsidRPr="006145A2"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 xml:space="preserve">Koordinaten </w:t>
      </w:r>
      <w:r w:rsidR="006145A2" w:rsidRPr="006145A2"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>630.440 / 242.710</w:t>
      </w:r>
    </w:p>
    <w:p w14:paraId="4CF4D6C6" w14:textId="70EF5A6B" w:rsidR="006145A2" w:rsidRDefault="006145A2" w:rsidP="006145A2">
      <w:pPr>
        <w:ind w:left="2120" w:hanging="2120"/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</w:pP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>Dauer</w:t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ab/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ab/>
        <w:t>je nach Wandertempo, ca. 1-2h netto Wanderzeit</w:t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br/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ab/>
      </w:r>
      <w:r w:rsidRPr="006145A2"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  <w:t xml:space="preserve">Länge der Wanderung je nach Lust </w:t>
      </w:r>
      <w:r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  <w:t>&amp;</w:t>
      </w:r>
      <w:r w:rsidRPr="006145A2"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  <w:t xml:space="preserve"> Laune</w:t>
      </w:r>
      <w:r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  <w:t>!</w:t>
      </w:r>
      <w:r w:rsidRPr="006145A2"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br/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>Beispiel: nach ca. 2.6km per Bus zurückkehren</w:t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br/>
        <w:t>(Bushaltestelle Allerheiligen)</w:t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br/>
        <w:t xml:space="preserve">Beispiel B: Wanderung um 2.5 weitere km bis Restaurant «Allerheiligen» fortsetzten oder gar eine Rundwanderung (zurück) machen. </w:t>
      </w:r>
    </w:p>
    <w:p w14:paraId="4916553C" w14:textId="77777777" w:rsidR="006145A2" w:rsidRDefault="006145A2">
      <w:pPr>
        <w:widowControl/>
        <w:spacing w:after="160" w:line="259" w:lineRule="auto"/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</w:pP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br w:type="page"/>
      </w:r>
    </w:p>
    <w:p w14:paraId="7795B715" w14:textId="7859EF52" w:rsidR="006145A2" w:rsidRDefault="006145A2" w:rsidP="006145A2">
      <w:pPr>
        <w:ind w:left="2120" w:hanging="2120"/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</w:pPr>
      <w:r>
        <w:rPr>
          <w:rFonts w:ascii="Arial" w:eastAsia="Times New Roman" w:hAnsi="Arial" w:cs="Arial"/>
          <w:noProof/>
          <w:spacing w:val="1"/>
          <w:sz w:val="44"/>
          <w:szCs w:val="44"/>
          <w:lang w:val="de-CH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08CCF9" wp14:editId="2DE6805F">
                <wp:simplePos x="0" y="0"/>
                <wp:positionH relativeFrom="page">
                  <wp:posOffset>-78828</wp:posOffset>
                </wp:positionH>
                <wp:positionV relativeFrom="paragraph">
                  <wp:posOffset>-630555</wp:posOffset>
                </wp:positionV>
                <wp:extent cx="7614744" cy="11087100"/>
                <wp:effectExtent l="0" t="0" r="2476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744" cy="1108710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5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32E12" id="Rechteck 10" o:spid="_x0000_s1026" style="position:absolute;margin-left:-6.2pt;margin-top:-49.65pt;width:599.6pt;height:87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9ozhwIAAGoFAAAOAAAAZHJzL2Uyb0RvYy54bWysVM1u2zAMvg/YOwi6r7YDt8mCOkXWosOA&#10;og3WDj0rshQbkEVNUuJkTz9Kcpyg6y7DfJBJkfz4I5LXN/tOkZ2wrgVd0eIip0RoDnWrNxX98XL/&#10;aUaJ80zXTIEWFT0IR28WHz9c92YuJtCAqoUlCKLdvDcVbbw38yxzvBEdcxdghEahBNsxj6zdZLVl&#10;PaJ3Kpvk+VXWg62NBS6cw9u7JKSLiC+l4P5JSic8URXF2Hw8bTzX4cwW12y+scw0LR/CYP8QRcda&#10;jU5HqDvmGdna9g+oruUWHEh/waHLQMqWi5gDZlPkb7J5bpgRMRcsjjNjmdz/g+WPu2ezsliG3ri5&#10;QzJksZe2C3+Mj+xjsQ5jscTeE46X06uinJYlJRxlRZHPpkUe65md7I11/quAjgSiohafI1aJ7R6c&#10;R5+oelQJ7hyotr5vlYqM3axvlSU7Fp4u/5Jf5slWmYal28vZbFKGJ0Qcl9QTfcLJTmlFyh+UCOhK&#10;fxeStDUmMomwsePE6JBxLrQvkqhhtRg85vgdPYYeDRbRZwQMyBLjH7EHgKNmAjlip8AH/WAqYsOO&#10;xinfvwSWjEeL6Bm0H427VoN9LzOFWQ2ekz6Gf1aaQK6hPqwssZDGxRl+3+IDPjDnV8zifOAk4cz7&#10;Jzykgr6iMFCUNGB/vXcf9LFtUUpJj/NWUfdzy6ygRH3T2NCfi7IMAxqZ8nI6QcaeS9bnEr3tbgH7&#10;osDtYngkg75XR1Ja6F5xNSyDVxQxzdF3Rbm3R+bWpz2Ay4WL5TKq4VAa5h/0s+EBPFQ1NOjL/pVZ&#10;M3Sxxwl4hONssvmbZk66wVLDcutBtrHTT3Ud6o0DHRtnWD5hY5zzUeu0Ihe/AQAA//8DAFBLAwQU&#10;AAYACAAAACEAUlK58OIAAAANAQAADwAAAGRycy9kb3ducmV2LnhtbEyPwW7CMBBE75X6D9ZW6g2c&#10;UJqGNA5CIG4cCkHl6sQmiRqvo9iBtF/f5QS3Ge3T7Ey6HE3LLrp3jUUB4TQAprG0qsFKwDHfTmJg&#10;zktUsrWoBfxqB8vs+SmVibJX3OvLwVeMQtAlUkDtfZdw7spaG+mmttNIt7PtjfRk+4qrXl4p3LR8&#10;FgQRN7JB+lDLTq9rXf4cBiPgvPsqTnkcvKvV6XvIN+u/eLfPhXh9GVefwLwe/R2GW32qDhl1KuyA&#10;yrFWwCSczQklsVi8AbsRYRzRmoJUNI8+gGcpf1yR/QMAAP//AwBQSwECLQAUAAYACAAAACEAtoM4&#10;kv4AAADhAQAAEwAAAAAAAAAAAAAAAAAAAAAAW0NvbnRlbnRfVHlwZXNdLnhtbFBLAQItABQABgAI&#10;AAAAIQA4/SH/1gAAAJQBAAALAAAAAAAAAAAAAAAAAC8BAABfcmVscy8ucmVsc1BLAQItABQABgAI&#10;AAAAIQBt29ozhwIAAGoFAAAOAAAAAAAAAAAAAAAAAC4CAABkcnMvZTJvRG9jLnhtbFBLAQItABQA&#10;BgAIAAAAIQBSUrnw4gAAAA0BAAAPAAAAAAAAAAAAAAAAAOEEAABkcnMvZG93bnJldi54bWxQSwUG&#10;AAAAAAQABADzAAAA8AUAAAAA&#10;" fillcolor="#00b050" strokecolor="#1f3763 [1604]" strokeweight="1pt">
                <v:fill opacity="38550f"/>
                <w10:wrap anchorx="page"/>
              </v:rect>
            </w:pict>
          </mc:Fallback>
        </mc:AlternateContent>
      </w:r>
    </w:p>
    <w:p w14:paraId="10BBAC1F" w14:textId="77777777" w:rsidR="006145A2" w:rsidRDefault="006145A2" w:rsidP="00236B48">
      <w:pP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</w:pPr>
    </w:p>
    <w:p w14:paraId="6349A13E" w14:textId="2F59D1CF" w:rsidR="006145A2" w:rsidRDefault="006145A2" w:rsidP="006145A2">
      <w:pPr>
        <w:ind w:left="2120" w:hanging="2120"/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</w:pP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>Ausrüstung</w:t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ab/>
        <w:t xml:space="preserve">leichte Wanderschuhe, </w:t>
      </w:r>
      <w:r w:rsidRPr="006145A2">
        <w:rPr>
          <w:rFonts w:ascii="Arial" w:hAnsi="Arial" w:cs="Arial"/>
          <w:b/>
          <w:color w:val="FFFFFF" w:themeColor="background1"/>
          <w:sz w:val="28"/>
          <w:szCs w:val="28"/>
          <w:lang w:val="de-CH"/>
        </w:rPr>
        <w:t>Picknick</w:t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br/>
        <w:t xml:space="preserve">(div. schöne Grillstellen vorhanden) </w:t>
      </w:r>
    </w:p>
    <w:p w14:paraId="1473248E" w14:textId="4885D9ED" w:rsidR="006145A2" w:rsidRDefault="006145A2" w:rsidP="00236B48">
      <w:pP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</w:pP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 xml:space="preserve">Bergrestaurant </w:t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ab/>
        <w:t>das Bergrestaurant «Allerheiligen» liegt am obersten</w:t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br/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ab/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ab/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ab/>
        <w:t>Punkt der (längeren 2h) Wanderung</w:t>
      </w:r>
    </w:p>
    <w:p w14:paraId="3584E898" w14:textId="4436285E" w:rsidR="006145A2" w:rsidRDefault="006145A2" w:rsidP="006145A2">
      <w:pPr>
        <w:ind w:left="2120" w:hanging="2120"/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</w:pP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>Bus</w:t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ab/>
        <w:t xml:space="preserve">vom Bergrestaurant </w:t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 xml:space="preserve">«Allerheiligen» </w:t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>fährt die Buslinie B555 jeweils «19 nach» (also 1 x pro Stunde).</w:t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br/>
        <w:t>nach Hägendorf.</w:t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br/>
        <w:t>Dauer der Busfahrt 13 Minuten.</w:t>
      </w:r>
    </w:p>
    <w:p w14:paraId="003E0598" w14:textId="2B83D075" w:rsidR="006145A2" w:rsidRDefault="006145A2" w:rsidP="006145A2">
      <w:pPr>
        <w:ind w:left="2120" w:hanging="2120"/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</w:pP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>Anmeldung</w:t>
      </w:r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ab/>
        <w:t xml:space="preserve">nicht </w:t>
      </w:r>
      <w:bookmarkStart w:id="1" w:name="_Hlk128598965"/>
      <w: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  <w:t>erforderlich</w:t>
      </w:r>
      <w:bookmarkEnd w:id="1"/>
    </w:p>
    <w:p w14:paraId="7AE0F543" w14:textId="77777777" w:rsidR="006145A2" w:rsidRDefault="006145A2" w:rsidP="006145A2">
      <w:pPr>
        <w:ind w:left="2120" w:hanging="2120"/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</w:pPr>
    </w:p>
    <w:p w14:paraId="0A260D02" w14:textId="645C4E90" w:rsidR="006145A2" w:rsidRDefault="006145A2" w:rsidP="006145A2">
      <w:pPr>
        <w:ind w:left="2120" w:hanging="2120"/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</w:pPr>
      <w:r w:rsidRPr="006145A2">
        <w:rPr>
          <w:rFonts w:ascii="Arial" w:hAnsi="Arial" w:cs="Arial"/>
          <w:bCs/>
          <w:noProof/>
          <w:color w:val="FFFFFF" w:themeColor="background1"/>
          <w:sz w:val="28"/>
          <w:szCs w:val="28"/>
          <w:lang w:val="de-CH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BA7D2AD" wp14:editId="0F876053">
                <wp:simplePos x="0" y="0"/>
                <wp:positionH relativeFrom="column">
                  <wp:posOffset>3593635</wp:posOffset>
                </wp:positionH>
                <wp:positionV relativeFrom="paragraph">
                  <wp:posOffset>1464</wp:posOffset>
                </wp:positionV>
                <wp:extent cx="236093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528AD" w14:textId="2079A860" w:rsidR="006145A2" w:rsidRPr="006145A2" w:rsidRDefault="006145A2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de-CH"/>
                              </w:rPr>
                              <w:t>Variante nur Schlucht (kurz, 2.5km je Weg)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A7D2A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82.95pt;margin-top:.1pt;width:185.9pt;height:110.6pt;z-index:-2516398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aLDlTd0AAAAIAQAADwAA&#10;AGRycy9kb3ducmV2LnhtbEyPS0/DMBCE70j8B2uRuFGnIWloiFMhHhJH2oLE0Y03D2Gvo9htw79n&#10;OcFxNKOZb6rN7Kw44RQGTwqWiwQEUuPNQJ2C9/3LzR2IEDUZbT2hgm8MsKkvLypdGn+mLZ52sRNc&#10;QqHUCvoYx1LK0PTodFj4EYm91k9OR5ZTJ82kz1zurEyTZCWdHogXej3iY4/N1+7oFHzQp31tM9Nj&#10;kb9l2/H5qc3jXqnrq/nhHkTEOf6F4Ref0aFmpoM/kgnCKshX+ZqjClIQbK9viwLEgWW6zEDWlfx/&#10;oP4B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aLDlTd0AAAAIAQAADwAAAAAAAAAA&#10;AAAAAABXBAAAZHJzL2Rvd25yZXYueG1sUEsFBgAAAAAEAAQA8wAAAGEFAAAAAA==&#10;" filled="f" stroked="f">
                <v:textbox style="mso-fit-shape-to-text:t">
                  <w:txbxContent>
                    <w:p w14:paraId="6CD528AD" w14:textId="2079A860" w:rsidR="006145A2" w:rsidRPr="006145A2" w:rsidRDefault="006145A2">
                      <w:pPr>
                        <w:rPr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de-CH"/>
                        </w:rPr>
                        <w:t>Variante nur Schlucht (kurz, 2.5km je Weg)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8D0196" wp14:editId="67CD6128">
            <wp:extent cx="3494638" cy="244539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060" cy="245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D4FAB" w14:textId="4D6F31C2" w:rsidR="003E42F6" w:rsidRPr="003E42F6" w:rsidRDefault="006145A2" w:rsidP="006145A2">
      <w:pPr>
        <w:rPr>
          <w:rFonts w:ascii="Arial" w:hAnsi="Arial" w:cs="Arial"/>
          <w:bCs/>
          <w:color w:val="FFFFFF" w:themeColor="background1"/>
          <w:sz w:val="28"/>
          <w:szCs w:val="28"/>
          <w:lang w:val="de-CH"/>
        </w:rPr>
      </w:pPr>
      <w:r w:rsidRPr="006145A2">
        <w:rPr>
          <w:rFonts w:ascii="Arial" w:hAnsi="Arial" w:cs="Arial"/>
          <w:bCs/>
          <w:noProof/>
          <w:color w:val="FFFFFF" w:themeColor="background1"/>
          <w:sz w:val="28"/>
          <w:szCs w:val="28"/>
          <w:lang w:val="de-CH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B2A1A46" wp14:editId="7D581C56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6121400" cy="140462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A8477" w14:textId="72E5FEE3" w:rsidR="006145A2" w:rsidRPr="006145A2" w:rsidRDefault="006145A2" w:rsidP="006145A2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de-CH"/>
                              </w:rPr>
                              <w:t xml:space="preserve">Variante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de-CH"/>
                              </w:rPr>
                              <w:t xml:space="preserve">Rundwanderung via Rest. Allerheiligenberg +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de-CH"/>
                              </w:rPr>
                              <w:t>Wuestweg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de-CH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de-CH"/>
                              </w:rPr>
                              <w:t>13km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de-C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A1A46" id="_x0000_s1028" type="#_x0000_t202" style="position:absolute;margin-left:0;margin-top:5.1pt;width:482pt;height:110.6pt;z-index:-2516377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Iw/AEAANUDAAAOAAAAZHJzL2Uyb0RvYy54bWysU9tuGyEQfa/Uf0C813uR7SYr4yhN6qpS&#10;epHSfgBmWS8qMBSwd92v78A6jtW8Rd0HNDA7hzlnDqub0WhykD4osIxWs5ISaQW0yu4Y/flj8+6K&#10;khC5bbkGKxk9ykBv1m/frAbXyBp60K30BEFsaAbHaB+ja4oiiF4aHmbgpMVkB97wiFu/K1rPB0Q3&#10;uqjLclkM4FvnQcgQ8PR+StJ1xu86KeK3rgsyEs0o9hbz6vO6TWuxXvFm57nrlTi1wV/RheHK4qVn&#10;qHseOdl79QLKKOEhQBdnAkwBXaeEzByQTVX+w+ax505mLihOcGeZwv+DFV8Pj+67J3H8ACMOMJMI&#10;7gHEr0As3PXc7uSt9zD0krd4cZUkKwYXmlNpkjo0IYFshy/Q4pD5PkIGGjtvkirIkyA6DuB4Fl2O&#10;kQg8XFZ1NS8xJTCH0XxZ57EUvHkqdz7ETxIMSQGjHqea4fnhIcTUDm+efkm3WdgorfNktSUDo9eL&#10;epELLjJGRTSeVobRqzJ9kxUSy4+2zcWRKz3FeIG2J9qJ6cQ5jtuRqJbROtUmFbbQHlEHD5PP8F1g&#10;0IP/Q8mAHmM0/N5zLynRny1qeV3N58mUeTNfvEfixF9mtpcZbgVCMRopmcK7mI2cKAd3i5pvVFbj&#10;uZNTy+idLNLJ58mcl/v81/NrXP8FAAD//wMAUEsDBBQABgAIAAAAIQAxrk143AAAAAcBAAAPAAAA&#10;ZHJzL2Rvd25yZXYueG1sTI/BTsMwEETvSPyDtUjcqN1QlRLiVBVqyxEoUc9uvCQR8Tqy3TT8PcsJ&#10;jjOzmnlbrCfXixFD7DxpmM8UCKTa244aDdXH7m4FIiZD1vSeUMM3RliX11eFya2/0DuOh9QILqGY&#10;Gw1tSkMuZaxbdCbO/IDE2acPziSWoZE2mAuXu15mSi2lMx3xQmsGfG6x/jqcnYYhDfuHl/D6ttnu&#10;RlUd91XWNVutb2+mzROIhFP6O4ZffEaHkplO/kw2il4DP5LYVRkITh+XCzZOGrL7+QJkWcj//OUP&#10;AAAA//8DAFBLAQItABQABgAIAAAAIQC2gziS/gAAAOEBAAATAAAAAAAAAAAAAAAAAAAAAABbQ29u&#10;dGVudF9UeXBlc10ueG1sUEsBAi0AFAAGAAgAAAAhADj9If/WAAAAlAEAAAsAAAAAAAAAAAAAAAAA&#10;LwEAAF9yZWxzLy5yZWxzUEsBAi0AFAAGAAgAAAAhAMU3MjD8AQAA1QMAAA4AAAAAAAAAAAAAAAAA&#10;LgIAAGRycy9lMm9Eb2MueG1sUEsBAi0AFAAGAAgAAAAhADGuTXjcAAAABwEAAA8AAAAAAAAAAAAA&#10;AAAAVgQAAGRycy9kb3ducmV2LnhtbFBLBQYAAAAABAAEAPMAAABfBQAAAAA=&#10;" filled="f" stroked="f">
                <v:textbox style="mso-fit-shape-to-text:t">
                  <w:txbxContent>
                    <w:p w14:paraId="258A8477" w14:textId="72E5FEE3" w:rsidR="006145A2" w:rsidRPr="006145A2" w:rsidRDefault="006145A2" w:rsidP="006145A2">
                      <w:pPr>
                        <w:rPr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de-CH"/>
                        </w:rPr>
                        <w:t xml:space="preserve">Variante </w:t>
                      </w: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de-CH"/>
                        </w:rPr>
                        <w:t xml:space="preserve">Rundwanderung via Rest. Allerheiligenberg +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de-CH"/>
                        </w:rPr>
                        <w:t>Wuestweg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de-CH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de-CH"/>
                        </w:rPr>
                        <w:t>13km</w:t>
                      </w: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de-CH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4A6BADAC" wp14:editId="719C7ED6">
            <wp:simplePos x="0" y="0"/>
            <wp:positionH relativeFrom="margin">
              <wp:posOffset>33655</wp:posOffset>
            </wp:positionH>
            <wp:positionV relativeFrom="paragraph">
              <wp:posOffset>411480</wp:posOffset>
            </wp:positionV>
            <wp:extent cx="5731510" cy="2479675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42F6" w:rsidRPr="003E42F6" w:rsidSect="0051115B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37EA0"/>
    <w:multiLevelType w:val="hybridMultilevel"/>
    <w:tmpl w:val="04383CE0"/>
    <w:lvl w:ilvl="0" w:tplc="F4B8F358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5B"/>
    <w:rsid w:val="00016061"/>
    <w:rsid w:val="00236B48"/>
    <w:rsid w:val="002F1804"/>
    <w:rsid w:val="003E42F6"/>
    <w:rsid w:val="004775A3"/>
    <w:rsid w:val="0051115B"/>
    <w:rsid w:val="006145A2"/>
    <w:rsid w:val="006D00EF"/>
    <w:rsid w:val="0070334F"/>
    <w:rsid w:val="00744EAC"/>
    <w:rsid w:val="009536A4"/>
    <w:rsid w:val="009B6469"/>
    <w:rsid w:val="00A41EAB"/>
    <w:rsid w:val="00AA6B80"/>
    <w:rsid w:val="00B85945"/>
    <w:rsid w:val="00D416D9"/>
    <w:rsid w:val="00FC60B3"/>
    <w:rsid w:val="00F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997EE"/>
  <w15:chartTrackingRefBased/>
  <w15:docId w15:val="{885A54B3-6FC0-42A3-811C-C542CB1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115B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115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1115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E42F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E42F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E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1107</Characters>
  <Application>Microsoft Office Word</Application>
  <DocSecurity>0</DocSecurity>
  <Lines>55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Maurer Peter (PT-AC/MKB-REA)</cp:lastModifiedBy>
  <cp:revision>2</cp:revision>
  <cp:lastPrinted>2023-02-02T17:02:00Z</cp:lastPrinted>
  <dcterms:created xsi:type="dcterms:W3CDTF">2023-03-01T20:42:00Z</dcterms:created>
  <dcterms:modified xsi:type="dcterms:W3CDTF">2023-03-01T20:42:00Z</dcterms:modified>
</cp:coreProperties>
</file>